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0" w:rsidRPr="003167B0" w:rsidRDefault="003167B0" w:rsidP="003167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SansMS-Bold"/>
          <w:b/>
          <w:bCs/>
          <w:sz w:val="28"/>
          <w:szCs w:val="28"/>
        </w:rPr>
      </w:pPr>
      <w:r w:rsidRPr="003167B0">
        <w:rPr>
          <w:rFonts w:asciiTheme="majorHAnsi" w:hAnsiTheme="majorHAnsi" w:cs="ComicSansMS-Bold"/>
          <w:b/>
          <w:bCs/>
          <w:sz w:val="28"/>
          <w:szCs w:val="28"/>
        </w:rPr>
        <w:t>Wiggles</w:t>
      </w:r>
    </w:p>
    <w:p w:rsid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Grade Level: K-5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Duration: approx 5 min.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Locat</w:t>
      </w:r>
      <w:r w:rsidRPr="003167B0">
        <w:rPr>
          <w:rFonts w:cs="ComicSansMS"/>
          <w:color w:val="000000"/>
          <w:sz w:val="24"/>
          <w:szCs w:val="24"/>
        </w:rPr>
        <w:t>ion: Standing at desks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Equipment: None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1. Jog in place while doing the following activities.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2. On teacher’s signal, the students begin to wiggle their fingers.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3. Then their fingers and wrists.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4. Then their fingers, wrists, and forearms.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5. Then their fingers, wrists, forearms, and elbows.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6. Then their fingers, wrists, forearms, elbows, and shoulders.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7. Then their fingers, wrists, forearms, elbows, shoulders, and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proofErr w:type="gramStart"/>
      <w:r w:rsidRPr="003167B0">
        <w:rPr>
          <w:rFonts w:cs="ComicSansMS"/>
          <w:color w:val="000000"/>
          <w:sz w:val="24"/>
          <w:szCs w:val="24"/>
        </w:rPr>
        <w:t>rib</w:t>
      </w:r>
      <w:proofErr w:type="gramEnd"/>
      <w:r w:rsidRPr="003167B0">
        <w:rPr>
          <w:rFonts w:cs="ComicSansMS"/>
          <w:color w:val="000000"/>
          <w:sz w:val="24"/>
          <w:szCs w:val="24"/>
        </w:rPr>
        <w:t xml:space="preserve"> cage.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8. Then their fingers, wrists, forearms, elbows, shoulders, rib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proofErr w:type="gramStart"/>
      <w:r w:rsidRPr="003167B0">
        <w:rPr>
          <w:rFonts w:cs="ComicSansMS"/>
          <w:color w:val="000000"/>
          <w:sz w:val="24"/>
          <w:szCs w:val="24"/>
        </w:rPr>
        <w:t>cage</w:t>
      </w:r>
      <w:proofErr w:type="gramEnd"/>
      <w:r w:rsidRPr="003167B0">
        <w:rPr>
          <w:rFonts w:cs="ComicSansMS"/>
          <w:color w:val="000000"/>
          <w:sz w:val="24"/>
          <w:szCs w:val="24"/>
        </w:rPr>
        <w:t>, and hips.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9. Then their fingers, wrists, forearms, elbows, shoulders, rib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proofErr w:type="gramStart"/>
      <w:r w:rsidRPr="003167B0">
        <w:rPr>
          <w:rFonts w:cs="ComicSansMS"/>
          <w:color w:val="000000"/>
          <w:sz w:val="24"/>
          <w:szCs w:val="24"/>
        </w:rPr>
        <w:t>cage</w:t>
      </w:r>
      <w:proofErr w:type="gramEnd"/>
      <w:r w:rsidRPr="003167B0">
        <w:rPr>
          <w:rFonts w:cs="ComicSansMS"/>
          <w:color w:val="000000"/>
          <w:sz w:val="24"/>
          <w:szCs w:val="24"/>
        </w:rPr>
        <w:t>, hips, and knees.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10. Then their fingers, wrists, forearms, elbows, shoulders, rib cage,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proofErr w:type="gramStart"/>
      <w:r w:rsidRPr="003167B0">
        <w:rPr>
          <w:rFonts w:cs="ComicSansMS"/>
          <w:color w:val="000000"/>
          <w:sz w:val="24"/>
          <w:szCs w:val="24"/>
        </w:rPr>
        <w:t>hips</w:t>
      </w:r>
      <w:proofErr w:type="gramEnd"/>
      <w:r w:rsidRPr="003167B0">
        <w:rPr>
          <w:rFonts w:cs="ComicSansMS"/>
          <w:color w:val="000000"/>
          <w:sz w:val="24"/>
          <w:szCs w:val="24"/>
        </w:rPr>
        <w:t>, knees and head.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Variations:</w:t>
      </w:r>
    </w:p>
    <w:p w:rsidR="003167B0" w:rsidRPr="003167B0" w:rsidRDefault="003167B0" w:rsidP="003167B0">
      <w:pPr>
        <w:autoSpaceDE w:val="0"/>
        <w:autoSpaceDN w:val="0"/>
        <w:adjustRightInd w:val="0"/>
        <w:spacing w:after="0"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1. Start from toes and work your way up (toes, knees, hips, etc.).</w:t>
      </w:r>
    </w:p>
    <w:p w:rsidR="00B35FDD" w:rsidRDefault="003167B0" w:rsidP="003167B0">
      <w:pPr>
        <w:spacing w:line="360" w:lineRule="auto"/>
        <w:rPr>
          <w:rFonts w:cs="ComicSansMS"/>
          <w:color w:val="000000"/>
          <w:sz w:val="24"/>
          <w:szCs w:val="24"/>
        </w:rPr>
      </w:pPr>
      <w:r w:rsidRPr="003167B0">
        <w:rPr>
          <w:rFonts w:cs="ComicSansMS"/>
          <w:color w:val="000000"/>
          <w:sz w:val="24"/>
          <w:szCs w:val="24"/>
        </w:rPr>
        <w:t>2. Repeat activity without jogging as cool down.</w:t>
      </w:r>
    </w:p>
    <w:p w:rsidR="003167B0" w:rsidRDefault="003167B0" w:rsidP="003167B0">
      <w:pPr>
        <w:spacing w:line="360" w:lineRule="auto"/>
        <w:rPr>
          <w:rFonts w:cs="ComicSansMS"/>
          <w:color w:val="000000"/>
          <w:sz w:val="24"/>
          <w:szCs w:val="24"/>
        </w:rPr>
      </w:pPr>
    </w:p>
    <w:p w:rsidR="003167B0" w:rsidRDefault="003167B0" w:rsidP="003167B0">
      <w:pPr>
        <w:spacing w:line="360" w:lineRule="auto"/>
        <w:rPr>
          <w:rFonts w:cs="ComicSansMS"/>
          <w:color w:val="000000"/>
          <w:sz w:val="24"/>
          <w:szCs w:val="24"/>
        </w:rPr>
      </w:pPr>
    </w:p>
    <w:sdt>
      <w:sdtPr>
        <w:id w:val="895597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3167B0" w:rsidRDefault="003167B0">
          <w:pPr>
            <w:pStyle w:val="Heading1"/>
          </w:pPr>
        </w:p>
        <w:sdt>
          <w:sdtPr>
            <w:id w:val="111145805"/>
            <w:bibliography/>
          </w:sdtPr>
          <w:sdtContent>
            <w:p w:rsidR="003167B0" w:rsidRDefault="003167B0" w:rsidP="00E91BEC">
              <w:pPr>
                <w:pStyle w:val="Bibliography"/>
                <w:ind w:left="720" w:hanging="720"/>
              </w:pPr>
              <w:fldSimple w:instr=" BIBLIOGRAPHY ">
                <w:r>
                  <w:rPr>
                    <w:i/>
                    <w:iCs/>
                    <w:noProof/>
                  </w:rPr>
                  <w:t>Energizers, Classroom Based Physical Activities</w:t>
                </w:r>
                <w:r>
                  <w:rPr>
                    <w:noProof/>
                  </w:rPr>
                  <w:t>. (2012, May 17). Retrieved from www.ecu.edu: http://www.ecu.edu/cs-hhp/exss/upload/Energizers_for_Grades_3_5.pdf</w:t>
                </w:r>
              </w:fldSimple>
            </w:p>
          </w:sdtContent>
        </w:sdt>
      </w:sdtContent>
    </w:sdt>
    <w:sectPr w:rsidR="003167B0" w:rsidSect="00B3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67B0"/>
    <w:rsid w:val="003167B0"/>
    <w:rsid w:val="00B35FDD"/>
    <w:rsid w:val="00E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DD"/>
  </w:style>
  <w:style w:type="paragraph" w:styleId="Heading1">
    <w:name w:val="heading 1"/>
    <w:basedOn w:val="Normal"/>
    <w:next w:val="Normal"/>
    <w:link w:val="Heading1Char"/>
    <w:uiPriority w:val="9"/>
    <w:qFormat/>
    <w:rsid w:val="0031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B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31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Ene12</b:Tag>
    <b:SourceType>InternetSite</b:SourceType>
    <b:Guid>{246EE54B-9369-4152-94D6-EE0E3BB52C61}</b:Guid>
    <b:LCID>0</b:LCID>
    <b:Title>Energizers, Classroom Based Physical Activities</b:Title>
    <b:InternetSiteTitle>www.ecu.edu</b:InternetSiteTitle>
    <b:Year>2012</b:Year>
    <b:Month>May</b:Month>
    <b:Day>17</b:Day>
    <b:URL>http://www.ecu.edu/cs-hhp/exss/upload/Energizers_for_Grades_3_5.pdf</b:URL>
    <b:RefOrder>1</b:RefOrder>
  </b:Source>
</b:Sources>
</file>

<file path=customXml/itemProps1.xml><?xml version="1.0" encoding="utf-8"?>
<ds:datastoreItem xmlns:ds="http://schemas.openxmlformats.org/officeDocument/2006/customXml" ds:itemID="{5507BC82-BA54-40A1-9F65-4A15970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2012-05-30T02:57:00Z</dcterms:created>
  <dcterms:modified xsi:type="dcterms:W3CDTF">2012-05-30T03:02:00Z</dcterms:modified>
</cp:coreProperties>
</file>